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010B" w14:textId="77777777" w:rsidR="006A0742" w:rsidRDefault="006A0742" w:rsidP="006A0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i/>
          <w:color w:val="0070C0"/>
          <w:sz w:val="40"/>
          <w:szCs w:val="40"/>
        </w:rPr>
        <w:t>Beyond Literature Borders</w:t>
      </w:r>
      <w:r>
        <w:rPr>
          <w:rFonts w:ascii="Calibri" w:eastAsia="Calibri" w:hAnsi="Calibri" w:cs="Calibri"/>
          <w:b/>
          <w:color w:val="0070C0"/>
          <w:sz w:val="40"/>
          <w:szCs w:val="40"/>
        </w:rPr>
        <w:t>: A British Council funded Project in collaboration with Speaking Volumes</w:t>
      </w:r>
    </w:p>
    <w:p w14:paraId="14459645" w14:textId="77777777" w:rsidR="004F7D97" w:rsidRPr="004F7D97" w:rsidRDefault="004F7D97" w:rsidP="004F7D97">
      <w:pPr>
        <w:spacing w:after="0"/>
        <w:rPr>
          <w:sz w:val="12"/>
          <w:szCs w:val="12"/>
        </w:rPr>
      </w:pPr>
    </w:p>
    <w:p w14:paraId="6E3BF934" w14:textId="77777777" w:rsidR="004F7D97" w:rsidRDefault="004F7D97" w:rsidP="004F7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70C0"/>
          <w:sz w:val="32"/>
          <w:szCs w:val="32"/>
        </w:rPr>
      </w:pPr>
      <w:r w:rsidRPr="004F7D97">
        <w:rPr>
          <w:rFonts w:ascii="Calibri" w:eastAsia="Calibri" w:hAnsi="Calibri" w:cs="Calibri"/>
          <w:b/>
          <w:color w:val="0070C0"/>
          <w:sz w:val="32"/>
          <w:szCs w:val="32"/>
        </w:rPr>
        <w:t>Eligible partner countries</w:t>
      </w:r>
    </w:p>
    <w:p w14:paraId="21E525EF" w14:textId="3E01ADB6" w:rsidR="00064502" w:rsidRPr="00064502" w:rsidRDefault="00064502" w:rsidP="004F7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70C0"/>
          <w:sz w:val="32"/>
          <w:szCs w:val="32"/>
        </w:rPr>
      </w:pPr>
      <w:r w:rsidRPr="00064502">
        <w:rPr>
          <w:rFonts w:ascii="Calibri" w:eastAsia="Calibri" w:hAnsi="Calibri" w:cs="Calibri"/>
          <w:b/>
          <w:color w:val="0070C0"/>
        </w:rPr>
        <w:t>Please note that priority will be given to projects partnering with countries that were not funded in the previous round. The</w:t>
      </w:r>
      <w:r>
        <w:rPr>
          <w:rFonts w:ascii="Calibri" w:eastAsia="Calibri" w:hAnsi="Calibri" w:cs="Calibri"/>
          <w:b/>
          <w:color w:val="0070C0"/>
        </w:rPr>
        <w:t xml:space="preserve"> previously funded countries</w:t>
      </w:r>
      <w:r w:rsidRPr="00064502">
        <w:rPr>
          <w:rFonts w:ascii="Calibri" w:eastAsia="Calibri" w:hAnsi="Calibri" w:cs="Calibri"/>
          <w:b/>
          <w:color w:val="0070C0"/>
        </w:rPr>
        <w:t xml:space="preserve"> are Egypt, Ghana, Jamaica (no longer eligible), Palestine and Zimbabwe.</w:t>
      </w:r>
    </w:p>
    <w:tbl>
      <w:tblPr>
        <w:tblStyle w:val="TableGrid"/>
        <w:tblW w:w="7928" w:type="dxa"/>
        <w:tblLook w:val="04A0" w:firstRow="1" w:lastRow="0" w:firstColumn="1" w:lastColumn="0" w:noHBand="0" w:noVBand="1"/>
      </w:tblPr>
      <w:tblGrid>
        <w:gridCol w:w="3818"/>
        <w:gridCol w:w="4110"/>
      </w:tblGrid>
      <w:tr w:rsidR="004F7D97" w:rsidRPr="006454EA" w14:paraId="276C6914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A6661C" w14:textId="0D7310BB" w:rsidR="004F7D97" w:rsidRPr="006454EA" w:rsidRDefault="004F7D97" w:rsidP="006454E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Region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7317FF" w14:textId="7B8DD161" w:rsidR="004F7D97" w:rsidRPr="006454EA" w:rsidRDefault="004F7D97" w:rsidP="006454E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Country</w:t>
            </w:r>
          </w:p>
        </w:tc>
      </w:tr>
      <w:tr w:rsidR="004F7D97" w:rsidRPr="006454EA" w14:paraId="373B377E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48D761B7" w14:textId="215A4FEE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Wider Europe 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33469E7F" w14:textId="2262F17F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Georgia</w:t>
            </w:r>
          </w:p>
        </w:tc>
      </w:tr>
      <w:tr w:rsidR="004F7D97" w:rsidRPr="006454EA" w14:paraId="4886A238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03C00A85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75CCAFF1" w14:textId="09CC756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Armenia</w:t>
            </w:r>
          </w:p>
        </w:tc>
      </w:tr>
      <w:tr w:rsidR="004F7D97" w:rsidRPr="006454EA" w14:paraId="4BB9727E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CE7967C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700A06F2" w14:textId="7960429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Kazakhstan</w:t>
            </w:r>
          </w:p>
        </w:tc>
      </w:tr>
      <w:tr w:rsidR="004F7D97" w:rsidRPr="006454EA" w14:paraId="15715DE2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1996E324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246A19ED" w14:textId="5B850829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Uzbekistan</w:t>
            </w:r>
          </w:p>
        </w:tc>
      </w:tr>
      <w:tr w:rsidR="004F7D97" w:rsidRPr="006454EA" w14:paraId="5388C009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AB8A7BA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392B7733" w14:textId="4C94922D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Turkey</w:t>
            </w:r>
          </w:p>
        </w:tc>
      </w:tr>
      <w:tr w:rsidR="004F7D97" w:rsidRPr="006454EA" w14:paraId="56A54DF2" w14:textId="77777777" w:rsidTr="004F7D97">
        <w:trPr>
          <w:trHeight w:val="320"/>
        </w:trPr>
        <w:tc>
          <w:tcPr>
            <w:tcW w:w="3818" w:type="dxa"/>
            <w:tcBorders>
              <w:left w:val="single" w:sz="8" w:space="0" w:color="auto"/>
            </w:tcBorders>
          </w:tcPr>
          <w:p w14:paraId="52B3F078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403BF150" w14:textId="1907938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Ukraine</w:t>
            </w:r>
          </w:p>
        </w:tc>
      </w:tr>
      <w:tr w:rsidR="004F7D97" w:rsidRPr="006454EA" w14:paraId="4E335648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2D04930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1EAC2C7C" w14:textId="5C1D158A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Azerbaijan</w:t>
            </w:r>
          </w:p>
        </w:tc>
      </w:tr>
      <w:tr w:rsidR="004F7D97" w:rsidRPr="006454EA" w14:paraId="6AD6502B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42916A5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2281DBB4" w14:textId="6B94B284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Albania</w:t>
            </w:r>
          </w:p>
        </w:tc>
      </w:tr>
      <w:tr w:rsidR="004F7D97" w:rsidRPr="006454EA" w14:paraId="1F688CA0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228E918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3ACE8246" w14:textId="5FAA47BA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Bosnia &amp; Herzegovina</w:t>
            </w:r>
          </w:p>
        </w:tc>
      </w:tr>
      <w:tr w:rsidR="004F7D97" w:rsidRPr="006454EA" w14:paraId="389BE7D4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8F56B2E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08E79DC3" w14:textId="52718B2F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Kosovo</w:t>
            </w:r>
          </w:p>
        </w:tc>
      </w:tr>
      <w:tr w:rsidR="004F7D97" w:rsidRPr="006454EA" w14:paraId="7F518226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4F87E0FE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50198D60" w14:textId="2A1DAD2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Montenegro</w:t>
            </w:r>
          </w:p>
        </w:tc>
      </w:tr>
      <w:tr w:rsidR="004F7D97" w:rsidRPr="006454EA" w14:paraId="58E3BE68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10FA187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74FAE9AE" w14:textId="2ACF62D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North Macedonia</w:t>
            </w:r>
          </w:p>
        </w:tc>
      </w:tr>
      <w:tr w:rsidR="004F7D97" w:rsidRPr="006454EA" w14:paraId="5EE09139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5066B927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0C81E9" w14:textId="7FB4A68F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Serbia</w:t>
            </w:r>
          </w:p>
        </w:tc>
      </w:tr>
      <w:tr w:rsidR="004F7D97" w:rsidRPr="006454EA" w14:paraId="53CCABD6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602654C8" w14:textId="1E6C86E4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Americas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0981CE1C" w14:textId="3ECD2C39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Argentina</w:t>
            </w:r>
          </w:p>
        </w:tc>
      </w:tr>
      <w:tr w:rsidR="004F7D97" w:rsidRPr="006454EA" w14:paraId="22EE2948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4C82C5F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DE91C43" w14:textId="398F60D6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Colombia</w:t>
            </w:r>
          </w:p>
        </w:tc>
      </w:tr>
      <w:tr w:rsidR="004F7D97" w:rsidRPr="006454EA" w14:paraId="4B2D881B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75D600F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25B27B36" w14:textId="4FF14E80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Mexico</w:t>
            </w:r>
          </w:p>
        </w:tc>
      </w:tr>
      <w:tr w:rsidR="004F7D97" w:rsidRPr="006454EA" w14:paraId="0D047B46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7B065DB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CB4435" w14:textId="543B1E4D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Peru</w:t>
            </w:r>
          </w:p>
        </w:tc>
      </w:tr>
      <w:tr w:rsidR="004F7D97" w:rsidRPr="006454EA" w14:paraId="41754A31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4808E6A5" w14:textId="57183BE4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Sub Saharan Africa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2258BDC7" w14:textId="3DC45396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Zimbabwe</w:t>
            </w:r>
            <w:r w:rsidR="000645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</w:tr>
      <w:tr w:rsidR="004F7D97" w:rsidRPr="006454EA" w14:paraId="25041A89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451D767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4BAC1DE8" w14:textId="18851904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Senegal</w:t>
            </w:r>
          </w:p>
        </w:tc>
      </w:tr>
      <w:tr w:rsidR="004F7D97" w:rsidRPr="006454EA" w14:paraId="63E4A995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09227CC9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297AB7A9" w14:textId="25FF242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Ghana</w:t>
            </w:r>
            <w:r w:rsidR="000645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</w:tr>
      <w:tr w:rsidR="004F7D97" w:rsidRPr="006454EA" w14:paraId="06486205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C9E871B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564A9524" w14:textId="0B19ECCF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Kenya</w:t>
            </w:r>
          </w:p>
        </w:tc>
      </w:tr>
      <w:tr w:rsidR="004F7D97" w:rsidRPr="006454EA" w14:paraId="6A80F052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101EA2D0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21E5086D" w14:textId="68B202B4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Nigeria</w:t>
            </w:r>
          </w:p>
        </w:tc>
      </w:tr>
      <w:tr w:rsidR="004F7D97" w:rsidRPr="006454EA" w14:paraId="1479B8E3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21521FB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9078DD" w14:textId="0258BCDD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Uganda</w:t>
            </w:r>
          </w:p>
        </w:tc>
      </w:tr>
      <w:tr w:rsidR="004F7D97" w:rsidRPr="006454EA" w14:paraId="25EAB261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72532A95" w14:textId="4DA277F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Middle East and North Africa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0D6CE71B" w14:textId="10ADB05A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Algeria</w:t>
            </w:r>
          </w:p>
        </w:tc>
      </w:tr>
      <w:tr w:rsidR="004F7D97" w:rsidRPr="006454EA" w14:paraId="59F7D161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34E8CA4C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37C9F63A" w14:textId="2FC77BA2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Egypt</w:t>
            </w:r>
            <w:r w:rsidR="0006450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4F7D97" w:rsidRPr="006454EA" w14:paraId="10E78F26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2B4180AC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13286CEE" w14:textId="61A5A89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Iraq</w:t>
            </w:r>
          </w:p>
        </w:tc>
      </w:tr>
      <w:tr w:rsidR="004F7D97" w:rsidRPr="006454EA" w14:paraId="1AC70A0F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0522699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1E6B707C" w14:textId="0AF21BD5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Jordan</w:t>
            </w:r>
          </w:p>
        </w:tc>
      </w:tr>
      <w:tr w:rsidR="004F7D97" w:rsidRPr="006454EA" w14:paraId="17DF6681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78AEE90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0D9A016" w14:textId="1439639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Lebanon</w:t>
            </w:r>
          </w:p>
        </w:tc>
      </w:tr>
      <w:tr w:rsidR="004F7D97" w:rsidRPr="006454EA" w14:paraId="7D87FA70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2B32788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706C15A9" w14:textId="692F9D51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Morocco</w:t>
            </w:r>
          </w:p>
        </w:tc>
      </w:tr>
      <w:tr w:rsidR="004F7D97" w:rsidRPr="006454EA" w14:paraId="59C6B16B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42E053B8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49F993D" w14:textId="21FA9A5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Palestine</w:t>
            </w:r>
            <w:r w:rsidR="0006450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4F7D97" w:rsidRPr="006454EA" w14:paraId="7DF0E77B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0577500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3691442B" w14:textId="32F894F5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Syria</w:t>
            </w:r>
          </w:p>
        </w:tc>
      </w:tr>
      <w:tr w:rsidR="004F7D97" w:rsidRPr="006454EA" w14:paraId="33ACE1A9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2DB72977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1DED4CED" w14:textId="4D46BC6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Tunisia</w:t>
            </w:r>
          </w:p>
        </w:tc>
      </w:tr>
      <w:tr w:rsidR="004F7D97" w:rsidRPr="006454EA" w14:paraId="361CF5BD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38ADA36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59E7C4" w14:textId="0606CB2E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Yemen</w:t>
            </w:r>
          </w:p>
        </w:tc>
      </w:tr>
      <w:tr w:rsidR="004F7D97" w:rsidRPr="006454EA" w14:paraId="7F967DBB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270C32D4" w14:textId="77777777" w:rsidR="004F7D97" w:rsidRDefault="004F7D97" w:rsidP="004F7D9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098E99" w14:textId="0F455CAD" w:rsidR="004F7D97" w:rsidRPr="004F7D97" w:rsidRDefault="004F7D97" w:rsidP="004F7D9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4F7D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ontinued below…</w:t>
            </w:r>
          </w:p>
          <w:p w14:paraId="1FFB1A9C" w14:textId="77777777" w:rsidR="004F7D97" w:rsidRDefault="004F7D97" w:rsidP="004F7D9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ED42F3D" w14:textId="36B02EA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Asia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369BF02F" w14:textId="77777777" w:rsidR="004F7D97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562AC5E" w14:textId="77777777" w:rsidR="004F7D97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F06AB53" w14:textId="77777777" w:rsidR="004F7D97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6AE315" w14:textId="657B8769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China</w:t>
            </w:r>
          </w:p>
        </w:tc>
      </w:tr>
      <w:tr w:rsidR="004F7D97" w:rsidRPr="006454EA" w14:paraId="1CA44890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48821F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4B627EB8" w14:textId="0D2521A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Indonesia</w:t>
            </w:r>
          </w:p>
        </w:tc>
      </w:tr>
      <w:tr w:rsidR="004F7D97" w:rsidRPr="006454EA" w14:paraId="100D535A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C5C1D9D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5808F7B" w14:textId="558BB99A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Malaysia</w:t>
            </w:r>
          </w:p>
        </w:tc>
      </w:tr>
      <w:tr w:rsidR="004F7D97" w:rsidRPr="006454EA" w14:paraId="379BC051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17D6B750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A436C39" w14:textId="24E8F39E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Myanmar</w:t>
            </w:r>
          </w:p>
        </w:tc>
      </w:tr>
      <w:tr w:rsidR="004F7D97" w:rsidRPr="006454EA" w14:paraId="0DA05871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417F139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6D2DB5B2" w14:textId="23433368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Philippines</w:t>
            </w:r>
          </w:p>
        </w:tc>
      </w:tr>
      <w:tr w:rsidR="004F7D97" w:rsidRPr="006454EA" w14:paraId="15E24953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358BCA96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5B6D9462" w14:textId="058E0CC0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Thailand</w:t>
            </w:r>
          </w:p>
        </w:tc>
      </w:tr>
      <w:tr w:rsidR="004F7D97" w:rsidRPr="006454EA" w14:paraId="62DE079C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2A420CF1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23A0D6" w14:textId="4EE7B61B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Viet Nam</w:t>
            </w:r>
          </w:p>
        </w:tc>
      </w:tr>
      <w:tr w:rsidR="004F7D97" w:rsidRPr="006454EA" w14:paraId="0208719D" w14:textId="77777777" w:rsidTr="004F7D97">
        <w:trPr>
          <w:trHeight w:val="31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</w:tcBorders>
          </w:tcPr>
          <w:p w14:paraId="3A87569C" w14:textId="3F917B73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Asia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14:paraId="2C883FE8" w14:textId="2983A616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Pakistan</w:t>
            </w:r>
          </w:p>
        </w:tc>
      </w:tr>
      <w:tr w:rsidR="004F7D97" w:rsidRPr="006454EA" w14:paraId="7C0731D8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</w:tcBorders>
          </w:tcPr>
          <w:p w14:paraId="60586EC0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noWrap/>
            <w:hideMark/>
          </w:tcPr>
          <w:p w14:paraId="18FB4EB5" w14:textId="7512767C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Sri Lanka</w:t>
            </w:r>
          </w:p>
        </w:tc>
      </w:tr>
      <w:tr w:rsidR="004F7D97" w:rsidRPr="006454EA" w14:paraId="77FD84EB" w14:textId="77777777" w:rsidTr="004F7D97">
        <w:trPr>
          <w:trHeight w:val="310"/>
        </w:trPr>
        <w:tc>
          <w:tcPr>
            <w:tcW w:w="3818" w:type="dxa"/>
            <w:tcBorders>
              <w:left w:val="single" w:sz="8" w:space="0" w:color="auto"/>
              <w:bottom w:val="single" w:sz="8" w:space="0" w:color="auto"/>
            </w:tcBorders>
          </w:tcPr>
          <w:p w14:paraId="2C9F588E" w14:textId="77777777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10363D" w14:textId="3B9DB7C2" w:rsidR="004F7D97" w:rsidRPr="006454EA" w:rsidRDefault="004F7D97" w:rsidP="004F7D9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54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Nepal</w:t>
            </w:r>
          </w:p>
        </w:tc>
      </w:tr>
    </w:tbl>
    <w:p w14:paraId="4A370574" w14:textId="77777777" w:rsidR="00F85A91" w:rsidRDefault="00F85A91"/>
    <w:p w14:paraId="578FA412" w14:textId="57206DDE" w:rsidR="00064502" w:rsidRDefault="00064502">
      <w:r>
        <w:t>*Countries marked with an asterisk were part of projects funded in the previous grant; priority for this round of funding will be given to projects working with other eligible countries.</w:t>
      </w:r>
    </w:p>
    <w:sectPr w:rsidR="00064502" w:rsidSect="00064502">
      <w:headerReference w:type="default" r:id="rId7"/>
      <w:pgSz w:w="11906" w:h="16838"/>
      <w:pgMar w:top="567" w:right="1134" w:bottom="56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921C" w14:textId="77777777" w:rsidR="00E90D4E" w:rsidRDefault="00E90D4E" w:rsidP="006A0742">
      <w:pPr>
        <w:spacing w:after="0" w:line="240" w:lineRule="auto"/>
      </w:pPr>
      <w:r>
        <w:separator/>
      </w:r>
    </w:p>
  </w:endnote>
  <w:endnote w:type="continuationSeparator" w:id="0">
    <w:p w14:paraId="37E13667" w14:textId="77777777" w:rsidR="00E90D4E" w:rsidRDefault="00E90D4E" w:rsidP="006A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8BD4" w14:textId="77777777" w:rsidR="00E90D4E" w:rsidRDefault="00E90D4E" w:rsidP="006A0742">
      <w:pPr>
        <w:spacing w:after="0" w:line="240" w:lineRule="auto"/>
      </w:pPr>
      <w:r>
        <w:separator/>
      </w:r>
    </w:p>
  </w:footnote>
  <w:footnote w:type="continuationSeparator" w:id="0">
    <w:p w14:paraId="5BE6F95D" w14:textId="77777777" w:rsidR="00E90D4E" w:rsidRDefault="00E90D4E" w:rsidP="006A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F5C6" w14:textId="264BD980" w:rsidR="006A0742" w:rsidRDefault="006A07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AF16E" wp14:editId="4FE785CA">
          <wp:simplePos x="0" y="0"/>
          <wp:positionH relativeFrom="margin">
            <wp:posOffset>171450</wp:posOffset>
          </wp:positionH>
          <wp:positionV relativeFrom="paragraph">
            <wp:posOffset>-30480</wp:posOffset>
          </wp:positionV>
          <wp:extent cx="1403350" cy="405644"/>
          <wp:effectExtent l="0" t="0" r="6350" b="0"/>
          <wp:wrapTopAndBottom/>
          <wp:docPr id="922084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84867" name="Picture 9220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405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2A7900" wp14:editId="47D477D5">
          <wp:simplePos x="0" y="0"/>
          <wp:positionH relativeFrom="column">
            <wp:posOffset>4641850</wp:posOffset>
          </wp:positionH>
          <wp:positionV relativeFrom="paragraph">
            <wp:posOffset>-106680</wp:posOffset>
          </wp:positionV>
          <wp:extent cx="1127125" cy="641350"/>
          <wp:effectExtent l="0" t="0" r="0" b="6350"/>
          <wp:wrapTopAndBottom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2"/>
                  <a:srcRect t="16226" b="15483"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64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A"/>
    <w:rsid w:val="00064502"/>
    <w:rsid w:val="004F7D97"/>
    <w:rsid w:val="006454EA"/>
    <w:rsid w:val="006A0742"/>
    <w:rsid w:val="00886D9A"/>
    <w:rsid w:val="00BB655D"/>
    <w:rsid w:val="00D00868"/>
    <w:rsid w:val="00DF3488"/>
    <w:rsid w:val="00E43157"/>
    <w:rsid w:val="00E90D4E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72C02"/>
  <w15:chartTrackingRefBased/>
  <w15:docId w15:val="{2E44D44A-C5FE-4EE1-BCC0-A23F37B1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42"/>
  </w:style>
  <w:style w:type="paragraph" w:styleId="Footer">
    <w:name w:val="footer"/>
    <w:basedOn w:val="Normal"/>
    <w:link w:val="FooterChar"/>
    <w:uiPriority w:val="99"/>
    <w:unhideWhenUsed/>
    <w:rsid w:val="006A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42"/>
  </w:style>
  <w:style w:type="table" w:styleId="TableGrid">
    <w:name w:val="Table Grid"/>
    <w:basedOn w:val="TableNormal"/>
    <w:uiPriority w:val="39"/>
    <w:rsid w:val="004F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A55B-6983-428D-A9F3-0A8C0887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Nicholas R</dc:creator>
  <cp:keywords/>
  <dc:description/>
  <cp:lastModifiedBy>Chapman, Nicholas R</cp:lastModifiedBy>
  <cp:revision>2</cp:revision>
  <dcterms:created xsi:type="dcterms:W3CDTF">2026-01-18T21:54:00Z</dcterms:created>
  <dcterms:modified xsi:type="dcterms:W3CDTF">2026-01-30T10:43:00Z</dcterms:modified>
</cp:coreProperties>
</file>